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CF1212" w:rsidRDefault="006415BB" w:rsidP="0081371B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>
        <w:rPr>
          <w:sz w:val="18"/>
          <w:szCs w:val="18"/>
        </w:rPr>
        <w:t xml:space="preserve"> </w:t>
      </w:r>
      <w:r w:rsidR="00D21EF0" w:rsidRPr="00CF1212">
        <w:rPr>
          <w:sz w:val="18"/>
          <w:szCs w:val="18"/>
        </w:rPr>
        <w:t>ДОПОЛНИТЕЛЬНОЕ СОГЛАШЕНИЕ № __</w:t>
      </w:r>
    </w:p>
    <w:p w:rsidR="00D21EF0" w:rsidRPr="00CF1212" w:rsidRDefault="00D21EF0" w:rsidP="0081371B">
      <w:pPr>
        <w:pStyle w:val="a4"/>
        <w:spacing w:line="360" w:lineRule="auto"/>
        <w:jc w:val="center"/>
        <w:rPr>
          <w:sz w:val="18"/>
          <w:szCs w:val="18"/>
        </w:rPr>
      </w:pPr>
      <w:r w:rsidRPr="00CF1212">
        <w:rPr>
          <w:sz w:val="18"/>
          <w:szCs w:val="18"/>
        </w:rPr>
        <w:t xml:space="preserve">к договору от _____________ г. № ______ на размещение </w:t>
      </w:r>
      <w:r w:rsidR="00A34017" w:rsidRPr="00CF1212">
        <w:rPr>
          <w:sz w:val="18"/>
          <w:szCs w:val="18"/>
        </w:rPr>
        <w:t xml:space="preserve">средства </w:t>
      </w:r>
      <w:r w:rsidRPr="00CF1212">
        <w:rPr>
          <w:sz w:val="18"/>
          <w:szCs w:val="18"/>
        </w:rPr>
        <w:t xml:space="preserve">наружной рекламы </w:t>
      </w:r>
    </w:p>
    <w:p w:rsidR="00D21EF0" w:rsidRPr="00CF1212" w:rsidRDefault="00D21EF0" w:rsidP="0081371B">
      <w:pPr>
        <w:pStyle w:val="a4"/>
        <w:spacing w:line="360" w:lineRule="auto"/>
        <w:jc w:val="center"/>
        <w:rPr>
          <w:sz w:val="18"/>
          <w:szCs w:val="18"/>
        </w:rPr>
      </w:pPr>
    </w:p>
    <w:p w:rsidR="00D21EF0" w:rsidRPr="00CF1212" w:rsidRDefault="00D21EF0" w:rsidP="0081371B">
      <w:pPr>
        <w:pStyle w:val="a4"/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г. Минск</w:t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proofErr w:type="gramStart"/>
      <w:r w:rsidRPr="00CF1212">
        <w:rPr>
          <w:sz w:val="18"/>
          <w:szCs w:val="18"/>
        </w:rPr>
        <w:t xml:space="preserve">   «</w:t>
      </w:r>
      <w:proofErr w:type="gramEnd"/>
      <w:r w:rsidRPr="00CF1212">
        <w:rPr>
          <w:sz w:val="18"/>
          <w:szCs w:val="18"/>
        </w:rPr>
        <w:t xml:space="preserve"> ___ » ________ 20__г.</w:t>
      </w:r>
    </w:p>
    <w:p w:rsidR="00D21EF0" w:rsidRPr="00CF1212" w:rsidRDefault="00D21EF0" w:rsidP="0081371B">
      <w:pPr>
        <w:spacing w:line="360" w:lineRule="auto"/>
        <w:jc w:val="both"/>
        <w:rPr>
          <w:sz w:val="18"/>
          <w:szCs w:val="18"/>
        </w:rPr>
      </w:pPr>
    </w:p>
    <w:p w:rsidR="00FE6EFD" w:rsidRPr="00CF1212" w:rsidRDefault="00FE6EFD" w:rsidP="0081371B">
      <w:pPr>
        <w:pStyle w:val="a4"/>
        <w:spacing w:line="360" w:lineRule="auto"/>
        <w:rPr>
          <w:i/>
          <w:sz w:val="18"/>
          <w:szCs w:val="18"/>
        </w:rPr>
      </w:pPr>
      <w:r w:rsidRPr="00CF1212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</w:t>
      </w:r>
      <w:proofErr w:type="gramStart"/>
      <w:r w:rsidRPr="00CF1212">
        <w:rPr>
          <w:sz w:val="18"/>
          <w:szCs w:val="18"/>
        </w:rPr>
        <w:t>делегировании  полномочий</w:t>
      </w:r>
      <w:proofErr w:type="gramEnd"/>
      <w:r w:rsidRPr="00CF1212">
        <w:rPr>
          <w:sz w:val="18"/>
          <w:szCs w:val="18"/>
        </w:rPr>
        <w:t>», именуемое в дальнейшем «Исполнитель», в лице __________________________________________________________</w:t>
      </w:r>
      <w:r w:rsidRPr="00CF1212">
        <w:rPr>
          <w:i/>
          <w:sz w:val="18"/>
          <w:szCs w:val="18"/>
        </w:rPr>
        <w:t>________________,</w:t>
      </w:r>
    </w:p>
    <w:p w:rsidR="00FE6EFD" w:rsidRPr="00CF1212" w:rsidRDefault="00FE6EFD" w:rsidP="0081371B">
      <w:pPr>
        <w:pStyle w:val="a4"/>
        <w:spacing w:line="360" w:lineRule="auto"/>
        <w:ind w:left="4320" w:firstLine="720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81371B">
      <w:pPr>
        <w:pStyle w:val="a4"/>
        <w:spacing w:line="360" w:lineRule="auto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E6EFD" w:rsidRPr="00CF1212" w:rsidRDefault="00FE6EFD" w:rsidP="0081371B">
      <w:pPr>
        <w:pStyle w:val="a4"/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и ____________________________________________________________________________________________________________________,</w:t>
      </w:r>
    </w:p>
    <w:p w:rsidR="00FE6EFD" w:rsidRPr="00CF1212" w:rsidRDefault="00FE6EFD" w:rsidP="0081371B">
      <w:pPr>
        <w:pStyle w:val="a4"/>
        <w:spacing w:line="360" w:lineRule="auto"/>
        <w:jc w:val="center"/>
        <w:rPr>
          <w:sz w:val="16"/>
          <w:szCs w:val="16"/>
        </w:rPr>
      </w:pPr>
      <w:r w:rsidRPr="00CF1212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CF1212" w:rsidRDefault="00FE6EFD" w:rsidP="0081371B">
      <w:pPr>
        <w:pStyle w:val="a4"/>
        <w:spacing w:line="360" w:lineRule="auto"/>
        <w:jc w:val="left"/>
        <w:rPr>
          <w:i/>
          <w:sz w:val="18"/>
          <w:szCs w:val="18"/>
        </w:rPr>
      </w:pPr>
      <w:r w:rsidRPr="00CF1212">
        <w:rPr>
          <w:sz w:val="18"/>
          <w:szCs w:val="18"/>
        </w:rPr>
        <w:t>именуемое(</w:t>
      </w:r>
      <w:proofErr w:type="spellStart"/>
      <w:r w:rsidRPr="00CF1212">
        <w:rPr>
          <w:sz w:val="18"/>
          <w:szCs w:val="18"/>
        </w:rPr>
        <w:t>ый</w:t>
      </w:r>
      <w:proofErr w:type="spellEnd"/>
      <w:r w:rsidRPr="00CF1212">
        <w:rPr>
          <w:sz w:val="18"/>
          <w:szCs w:val="18"/>
        </w:rPr>
        <w:t>) в дальнейшем «Рекламораспространитель», в лице __________________________________________________________</w:t>
      </w:r>
      <w:r w:rsidRPr="00CF1212">
        <w:rPr>
          <w:i/>
          <w:sz w:val="18"/>
          <w:szCs w:val="18"/>
        </w:rPr>
        <w:t>__</w:t>
      </w:r>
    </w:p>
    <w:p w:rsidR="007D13E5" w:rsidRDefault="00FE6EFD" w:rsidP="0081371B">
      <w:pPr>
        <w:pStyle w:val="a4"/>
        <w:spacing w:line="360" w:lineRule="auto"/>
        <w:jc w:val="center"/>
        <w:rPr>
          <w:sz w:val="18"/>
          <w:szCs w:val="18"/>
        </w:rPr>
      </w:pPr>
      <w:r w:rsidRPr="00CF1212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CF1212">
        <w:rPr>
          <w:sz w:val="18"/>
          <w:szCs w:val="18"/>
        </w:rPr>
        <w:t>,</w:t>
      </w:r>
    </w:p>
    <w:p w:rsidR="00FE6EFD" w:rsidRPr="00CF1212" w:rsidRDefault="00FE6EFD" w:rsidP="0081371B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81371B">
      <w:pPr>
        <w:pStyle w:val="a4"/>
        <w:spacing w:line="360" w:lineRule="auto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FE6EFD" w:rsidRPr="00CF1212" w:rsidRDefault="00FE6EFD" w:rsidP="0081371B">
      <w:pPr>
        <w:pStyle w:val="a4"/>
        <w:spacing w:line="360" w:lineRule="auto"/>
        <w:jc w:val="left"/>
        <w:rPr>
          <w:i/>
          <w:sz w:val="16"/>
          <w:szCs w:val="16"/>
        </w:rPr>
      </w:pP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i/>
          <w:sz w:val="18"/>
          <w:szCs w:val="18"/>
        </w:rPr>
        <w:tab/>
      </w:r>
      <w:r w:rsidRPr="00CF1212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FE6EFD" w:rsidRPr="00CF1212" w:rsidRDefault="00FE6EFD" w:rsidP="0081371B">
      <w:pPr>
        <w:pStyle w:val="a4"/>
        <w:spacing w:line="360" w:lineRule="auto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и</w:t>
      </w:r>
      <w:bookmarkStart w:id="1" w:name="coexecutive"/>
      <w:bookmarkEnd w:id="1"/>
      <w:r w:rsidRPr="00CF1212">
        <w:rPr>
          <w:sz w:val="18"/>
          <w:szCs w:val="18"/>
        </w:rPr>
        <w:t xml:space="preserve"> ____________________________________________________________________________________________________________________</w:t>
      </w:r>
    </w:p>
    <w:p w:rsidR="00FE6EFD" w:rsidRPr="00CF1212" w:rsidRDefault="00FE6EFD" w:rsidP="0081371B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F1212">
        <w:rPr>
          <w:rFonts w:ascii="Times New Roman" w:hAnsi="Times New Roman" w:cs="Times New Roman"/>
          <w:sz w:val="18"/>
          <w:szCs w:val="18"/>
        </w:rPr>
        <w:tab/>
      </w:r>
      <w:r w:rsidRPr="00CF1212">
        <w:rPr>
          <w:rFonts w:ascii="Times New Roman" w:hAnsi="Times New Roman" w:cs="Times New Roman"/>
          <w:sz w:val="18"/>
          <w:szCs w:val="18"/>
        </w:rPr>
        <w:tab/>
      </w:r>
      <w:r w:rsidRPr="00CF1212">
        <w:rPr>
          <w:rFonts w:ascii="Times New Roman" w:hAnsi="Times New Roman" w:cs="Times New Roman"/>
          <w:i/>
          <w:sz w:val="18"/>
          <w:szCs w:val="18"/>
        </w:rPr>
        <w:tab/>
      </w:r>
      <w:r w:rsidRPr="00CF1212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CF1212" w:rsidRDefault="00FE6EFD" w:rsidP="0081371B">
      <w:pPr>
        <w:pStyle w:val="a4"/>
        <w:spacing w:line="360" w:lineRule="auto"/>
        <w:jc w:val="left"/>
        <w:rPr>
          <w:i/>
          <w:sz w:val="18"/>
          <w:szCs w:val="18"/>
        </w:rPr>
      </w:pPr>
      <w:r w:rsidRPr="00CF1212">
        <w:rPr>
          <w:sz w:val="18"/>
          <w:szCs w:val="18"/>
        </w:rPr>
        <w:t>именуемое(</w:t>
      </w:r>
      <w:proofErr w:type="spellStart"/>
      <w:r w:rsidRPr="00CF1212">
        <w:rPr>
          <w:sz w:val="18"/>
          <w:szCs w:val="18"/>
        </w:rPr>
        <w:t>ый</w:t>
      </w:r>
      <w:proofErr w:type="spellEnd"/>
      <w:r w:rsidRPr="00CF1212">
        <w:rPr>
          <w:sz w:val="18"/>
          <w:szCs w:val="18"/>
        </w:rPr>
        <w:t>) в дальнейшем «Собственник (Уполномоченное лицо)», в лице ___________________________________________________</w:t>
      </w:r>
    </w:p>
    <w:p w:rsidR="00FE6EFD" w:rsidRPr="00CF1212" w:rsidRDefault="00FE6EFD" w:rsidP="0081371B">
      <w:pPr>
        <w:pStyle w:val="a4"/>
        <w:spacing w:line="360" w:lineRule="auto"/>
        <w:jc w:val="center"/>
        <w:rPr>
          <w:i/>
          <w:sz w:val="18"/>
          <w:szCs w:val="18"/>
        </w:rPr>
      </w:pPr>
      <w:r w:rsidRPr="00CF1212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CF1212">
        <w:rPr>
          <w:sz w:val="18"/>
          <w:szCs w:val="18"/>
        </w:rPr>
        <w:t>,</w:t>
      </w:r>
    </w:p>
    <w:p w:rsidR="00FE6EFD" w:rsidRPr="00CF1212" w:rsidRDefault="00FE6EFD" w:rsidP="0081371B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81371B">
      <w:pPr>
        <w:pStyle w:val="a4"/>
        <w:spacing w:line="360" w:lineRule="auto"/>
        <w:jc w:val="left"/>
        <w:rPr>
          <w:i/>
          <w:sz w:val="16"/>
          <w:szCs w:val="16"/>
        </w:rPr>
      </w:pPr>
      <w:r w:rsidRPr="00CF1212">
        <w:rPr>
          <w:sz w:val="18"/>
          <w:szCs w:val="18"/>
        </w:rPr>
        <w:t xml:space="preserve">действующего на основании _____________________________________________________________________________, </w:t>
      </w:r>
      <w:r w:rsidRPr="00CF1212">
        <w:rPr>
          <w:spacing w:val="-4"/>
          <w:sz w:val="18"/>
          <w:szCs w:val="18"/>
        </w:rPr>
        <w:t xml:space="preserve">с третьей </w:t>
      </w:r>
      <w:proofErr w:type="gramStart"/>
      <w:r w:rsidRPr="00CF1212">
        <w:rPr>
          <w:spacing w:val="-4"/>
          <w:sz w:val="18"/>
          <w:szCs w:val="18"/>
        </w:rPr>
        <w:t>стороны,</w:t>
      </w:r>
      <w:r w:rsidRPr="00CF1212">
        <w:rPr>
          <w:sz w:val="18"/>
          <w:szCs w:val="18"/>
        </w:rPr>
        <w:tab/>
      </w:r>
      <w:proofErr w:type="gramEnd"/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CF1212" w:rsidRDefault="00D21EF0" w:rsidP="0081371B">
      <w:pPr>
        <w:pStyle w:val="a4"/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CF1212" w:rsidRDefault="005C0E6B" w:rsidP="0081371B">
      <w:pPr>
        <w:pStyle w:val="a4"/>
        <w:spacing w:line="360" w:lineRule="auto"/>
        <w:rPr>
          <w:sz w:val="18"/>
          <w:szCs w:val="18"/>
        </w:rPr>
      </w:pPr>
    </w:p>
    <w:p w:rsidR="00D21EF0" w:rsidRPr="00CF1212" w:rsidRDefault="00D21EF0" w:rsidP="0081371B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1. </w:t>
      </w:r>
      <w:r w:rsidR="00A34017" w:rsidRPr="00CF1212">
        <w:rPr>
          <w:sz w:val="18"/>
          <w:szCs w:val="18"/>
        </w:rPr>
        <w:t>В</w:t>
      </w:r>
      <w:r w:rsidRPr="00CF1212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CF1212">
        <w:rPr>
          <w:sz w:val="18"/>
          <w:szCs w:val="18"/>
        </w:rPr>
        <w:t xml:space="preserve">средства </w:t>
      </w:r>
      <w:r w:rsidRPr="00CF1212">
        <w:rPr>
          <w:sz w:val="18"/>
          <w:szCs w:val="18"/>
        </w:rPr>
        <w:t xml:space="preserve">наружной рекламы (далее – </w:t>
      </w:r>
      <w:r w:rsidR="00A87065" w:rsidRPr="00CF1212">
        <w:rPr>
          <w:sz w:val="18"/>
          <w:szCs w:val="18"/>
        </w:rPr>
        <w:t>д</w:t>
      </w:r>
      <w:r w:rsidRPr="00CF1212">
        <w:rPr>
          <w:sz w:val="18"/>
          <w:szCs w:val="18"/>
        </w:rPr>
        <w:t>оговор) следующ</w:t>
      </w:r>
      <w:r w:rsidR="00DB0066" w:rsidRPr="00CF1212">
        <w:rPr>
          <w:sz w:val="18"/>
          <w:szCs w:val="18"/>
        </w:rPr>
        <w:t>и</w:t>
      </w:r>
      <w:r w:rsidRPr="00CF1212">
        <w:rPr>
          <w:sz w:val="18"/>
          <w:szCs w:val="18"/>
        </w:rPr>
        <w:t>е изменени</w:t>
      </w:r>
      <w:r w:rsidR="00DB0066" w:rsidRPr="00CF1212">
        <w:rPr>
          <w:sz w:val="18"/>
          <w:szCs w:val="18"/>
        </w:rPr>
        <w:t>я</w:t>
      </w:r>
      <w:r w:rsidR="0017374D" w:rsidRPr="00CF1212">
        <w:rPr>
          <w:sz w:val="18"/>
          <w:szCs w:val="18"/>
        </w:rPr>
        <w:t xml:space="preserve"> и дополнения</w:t>
      </w:r>
      <w:r w:rsidRPr="00CF1212">
        <w:rPr>
          <w:sz w:val="18"/>
          <w:szCs w:val="18"/>
        </w:rPr>
        <w:t>:</w:t>
      </w:r>
    </w:p>
    <w:p w:rsidR="0081371B" w:rsidRDefault="0081371B" w:rsidP="0081371B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81371B" w:rsidRDefault="0081371B" w:rsidP="0081371B">
      <w:pPr>
        <w:tabs>
          <w:tab w:val="left" w:pos="567"/>
        </w:tabs>
        <w:spacing w:line="360" w:lineRule="auto"/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81371B" w:rsidRDefault="0081371B" w:rsidP="0081371B">
      <w:pPr>
        <w:pStyle w:val="a4"/>
        <w:spacing w:line="360" w:lineRule="auto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81371B" w:rsidRDefault="0081371B" w:rsidP="0081371B">
      <w:pPr>
        <w:pStyle w:val="a4"/>
        <w:spacing w:line="360" w:lineRule="auto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81371B" w:rsidRDefault="0081371B" w:rsidP="0081371B">
      <w:pPr>
        <w:pStyle w:val="a4"/>
        <w:spacing w:line="360" w:lineRule="auto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81371B" w:rsidRDefault="0081371B" w:rsidP="0081371B">
      <w:pPr>
        <w:pStyle w:val="a4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81371B" w:rsidRDefault="0081371B" w:rsidP="0081371B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631229" w:rsidRPr="00CF1212" w:rsidRDefault="00ED31DF" w:rsidP="0081371B">
      <w:pPr>
        <w:pStyle w:val="3"/>
        <w:spacing w:after="0" w:line="360" w:lineRule="auto"/>
        <w:ind w:left="0"/>
        <w:jc w:val="both"/>
        <w:rPr>
          <w:rFonts w:eastAsia="Calibri"/>
          <w:sz w:val="18"/>
          <w:szCs w:val="18"/>
        </w:rPr>
      </w:pPr>
      <w:r w:rsidRPr="00CF1212">
        <w:rPr>
          <w:sz w:val="18"/>
          <w:szCs w:val="18"/>
          <w:lang w:val="be-BY"/>
        </w:rPr>
        <w:t>1.</w:t>
      </w:r>
      <w:r w:rsidR="00F9573B">
        <w:rPr>
          <w:sz w:val="18"/>
          <w:szCs w:val="18"/>
          <w:lang w:val="be-BY"/>
        </w:rPr>
        <w:t>2</w:t>
      </w:r>
      <w:r w:rsidR="008939E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Пункт 2.2</w:t>
      </w:r>
      <w:r w:rsidR="00433B9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дополнить абзацами</w:t>
      </w:r>
      <w:r w:rsidR="00433B97" w:rsidRPr="00CF1212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CF1212">
        <w:rPr>
          <w:sz w:val="18"/>
          <w:szCs w:val="18"/>
          <w:lang w:val="be-BY"/>
        </w:rPr>
        <w:t xml:space="preserve">:  </w:t>
      </w:r>
    </w:p>
    <w:p w:rsidR="00631229" w:rsidRPr="00CF1212" w:rsidRDefault="00631229" w:rsidP="0081371B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CF1212" w:rsidRDefault="00631229" w:rsidP="0081371B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CF1212" w:rsidRDefault="00631229" w:rsidP="0081371B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F9573B">
        <w:rPr>
          <w:sz w:val="18"/>
          <w:szCs w:val="18"/>
          <w:lang w:val="be-BY"/>
        </w:rPr>
        <w:t>3</w:t>
      </w:r>
      <w:r w:rsidRPr="00CF1212">
        <w:rPr>
          <w:sz w:val="18"/>
          <w:szCs w:val="18"/>
          <w:lang w:val="be-BY"/>
        </w:rPr>
        <w:t>. Пункт 2.5</w:t>
      </w:r>
      <w:r w:rsidR="00433B97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81371B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«2.5</w:t>
      </w:r>
      <w:r w:rsidR="00433B97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CF1212" w:rsidRDefault="00631229" w:rsidP="0081371B">
      <w:pPr>
        <w:spacing w:line="360" w:lineRule="auto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F9573B">
        <w:rPr>
          <w:sz w:val="18"/>
          <w:szCs w:val="18"/>
          <w:lang w:val="be-BY"/>
        </w:rPr>
        <w:t>4</w:t>
      </w:r>
      <w:r w:rsidRPr="00CF1212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CF1212" w:rsidRDefault="00631229" w:rsidP="008137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</w:t>
      </w:r>
      <w:r w:rsidR="00433B97" w:rsidRPr="00CF1212">
        <w:rPr>
          <w:sz w:val="18"/>
          <w:szCs w:val="18"/>
          <w:lang w:val="be-BY"/>
        </w:rPr>
        <w:t xml:space="preserve">3.1. </w:t>
      </w:r>
      <w:r w:rsidRPr="00CF1212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CF1212">
        <w:rPr>
          <w:rFonts w:eastAsia="Calibri"/>
          <w:sz w:val="18"/>
          <w:szCs w:val="18"/>
        </w:rPr>
        <w:t>на размещение средства наружной рекламы.</w:t>
      </w:r>
      <w:r w:rsidRPr="00CF1212">
        <w:rPr>
          <w:sz w:val="18"/>
          <w:szCs w:val="18"/>
        </w:rPr>
        <w:t xml:space="preserve">». </w:t>
      </w:r>
    </w:p>
    <w:p w:rsidR="00DB0066" w:rsidRPr="00CF1212" w:rsidRDefault="00631229" w:rsidP="0081371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lastRenderedPageBreak/>
        <w:t>1.</w:t>
      </w:r>
      <w:r w:rsidR="00F9573B">
        <w:rPr>
          <w:sz w:val="18"/>
          <w:szCs w:val="18"/>
        </w:rPr>
        <w:t>5</w:t>
      </w:r>
      <w:r w:rsidRPr="00CF1212">
        <w:rPr>
          <w:sz w:val="18"/>
          <w:szCs w:val="18"/>
        </w:rPr>
        <w:t xml:space="preserve">. </w:t>
      </w:r>
      <w:r w:rsidR="00DB0066" w:rsidRPr="00CF1212">
        <w:rPr>
          <w:sz w:val="18"/>
          <w:szCs w:val="18"/>
        </w:rPr>
        <w:t>В подпункте 4.1.10</w:t>
      </w:r>
      <w:r w:rsidR="00433B97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пункта 4.1</w:t>
      </w:r>
      <w:r w:rsidR="00433B97" w:rsidRPr="00CF1212">
        <w:rPr>
          <w:sz w:val="18"/>
          <w:szCs w:val="18"/>
        </w:rPr>
        <w:t>.</w:t>
      </w:r>
      <w:r w:rsidR="005C0E6B" w:rsidRPr="00CF1212">
        <w:rPr>
          <w:sz w:val="18"/>
          <w:szCs w:val="18"/>
          <w:lang w:val="be-BY"/>
        </w:rPr>
        <w:t>Договора</w:t>
      </w:r>
      <w:r w:rsidR="00DB0066" w:rsidRPr="00CF1212">
        <w:rPr>
          <w:sz w:val="18"/>
          <w:szCs w:val="18"/>
        </w:rPr>
        <w:t xml:space="preserve"> и далее по тексту </w:t>
      </w:r>
      <w:r w:rsidR="008939E7" w:rsidRPr="00CF1212">
        <w:rPr>
          <w:sz w:val="18"/>
          <w:szCs w:val="18"/>
          <w:lang w:val="be-BY"/>
        </w:rPr>
        <w:t>Договора</w:t>
      </w:r>
      <w:r w:rsidR="00DB0066" w:rsidRPr="00CF1212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CF1212">
        <w:rPr>
          <w:sz w:val="18"/>
          <w:szCs w:val="18"/>
        </w:rPr>
        <w:t>» замен</w:t>
      </w:r>
      <w:r w:rsidR="008939E7" w:rsidRPr="00CF1212">
        <w:rPr>
          <w:sz w:val="18"/>
          <w:szCs w:val="18"/>
        </w:rPr>
        <w:t>ить</w:t>
      </w:r>
      <w:r w:rsidR="00DB0066" w:rsidRPr="00CF1212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CF1212" w:rsidRDefault="008939E7" w:rsidP="0081371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</w:t>
      </w:r>
      <w:r w:rsidR="00F9573B">
        <w:rPr>
          <w:sz w:val="18"/>
          <w:szCs w:val="18"/>
        </w:rPr>
        <w:t>6</w:t>
      </w:r>
      <w:r w:rsidRPr="00CF1212">
        <w:rPr>
          <w:sz w:val="18"/>
          <w:szCs w:val="18"/>
        </w:rPr>
        <w:t xml:space="preserve">. </w:t>
      </w:r>
      <w:r w:rsidR="00DB0066" w:rsidRPr="00CF1212">
        <w:rPr>
          <w:sz w:val="18"/>
          <w:szCs w:val="18"/>
        </w:rPr>
        <w:t>Подпункт 4.1.10</w:t>
      </w:r>
      <w:r w:rsidR="00A87065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пункта 4.1</w:t>
      </w:r>
      <w:r w:rsidR="00A87065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излож</w:t>
      </w:r>
      <w:r w:rsidRPr="00CF1212">
        <w:rPr>
          <w:sz w:val="18"/>
          <w:szCs w:val="18"/>
        </w:rPr>
        <w:t>ить</w:t>
      </w:r>
      <w:r w:rsidR="00DB0066" w:rsidRPr="00CF1212">
        <w:rPr>
          <w:sz w:val="18"/>
          <w:szCs w:val="18"/>
        </w:rPr>
        <w:t xml:space="preserve"> в следующей редакции: </w:t>
      </w:r>
    </w:p>
    <w:p w:rsidR="00DB0066" w:rsidRPr="00CF1212" w:rsidRDefault="00DB0066" w:rsidP="0081371B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CF1212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CF1212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CF1212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CF1212" w:rsidRDefault="00631229" w:rsidP="0081371B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</w:rPr>
        <w:t>1.</w:t>
      </w:r>
      <w:r w:rsidR="00F9573B">
        <w:rPr>
          <w:sz w:val="18"/>
          <w:szCs w:val="18"/>
        </w:rPr>
        <w:t>7</w:t>
      </w:r>
      <w:r w:rsidRPr="00CF1212">
        <w:rPr>
          <w:sz w:val="18"/>
          <w:szCs w:val="18"/>
        </w:rPr>
        <w:t xml:space="preserve">. </w:t>
      </w:r>
      <w:r w:rsidR="00433B97" w:rsidRPr="00CF1212">
        <w:rPr>
          <w:sz w:val="18"/>
          <w:szCs w:val="18"/>
        </w:rPr>
        <w:t xml:space="preserve">Раздел 4. «ОБЯЗАННОСТИ СТОРОН» </w:t>
      </w:r>
      <w:r w:rsidR="00433B97" w:rsidRPr="00CF1212">
        <w:rPr>
          <w:sz w:val="18"/>
          <w:szCs w:val="18"/>
          <w:lang w:val="be-BY"/>
        </w:rPr>
        <w:t>до</w:t>
      </w:r>
      <w:r w:rsidRPr="00CF1212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CF1212" w:rsidRDefault="00631229" w:rsidP="0081371B">
      <w:pPr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CF1212" w:rsidRDefault="00631229" w:rsidP="008137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CF1212">
        <w:rPr>
          <w:rFonts w:eastAsia="Calibri"/>
          <w:sz w:val="18"/>
          <w:szCs w:val="18"/>
        </w:rPr>
        <w:t>».</w:t>
      </w:r>
    </w:p>
    <w:p w:rsidR="00631229" w:rsidRPr="00CF1212" w:rsidRDefault="005C0E6B" w:rsidP="0081371B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F9573B">
        <w:rPr>
          <w:sz w:val="18"/>
          <w:szCs w:val="18"/>
          <w:lang w:val="be-BY"/>
        </w:rPr>
        <w:t>8</w:t>
      </w:r>
      <w:r w:rsidRPr="00CF1212">
        <w:rPr>
          <w:sz w:val="18"/>
          <w:szCs w:val="18"/>
          <w:lang w:val="be-BY"/>
        </w:rPr>
        <w:t xml:space="preserve">. </w:t>
      </w:r>
      <w:r w:rsidR="00631229" w:rsidRPr="00CF1212">
        <w:rPr>
          <w:sz w:val="18"/>
          <w:szCs w:val="18"/>
          <w:lang w:val="be-BY"/>
        </w:rPr>
        <w:t>Пункт 5.1</w:t>
      </w:r>
      <w:r w:rsidR="00433B9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81371B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CF1212" w:rsidRDefault="00631229" w:rsidP="0081371B">
      <w:pPr>
        <w:spacing w:line="360" w:lineRule="auto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F9573B">
        <w:rPr>
          <w:sz w:val="18"/>
          <w:szCs w:val="18"/>
          <w:lang w:val="be-BY"/>
        </w:rPr>
        <w:t>9</w:t>
      </w:r>
      <w:r w:rsidRPr="00CF1212">
        <w:rPr>
          <w:sz w:val="18"/>
          <w:szCs w:val="18"/>
          <w:lang w:val="be-BY"/>
        </w:rPr>
        <w:t>. Пункт 5.2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дополнить абзацем</w:t>
      </w:r>
      <w:r w:rsidR="00433B97" w:rsidRPr="00CF1212">
        <w:rPr>
          <w:sz w:val="18"/>
          <w:szCs w:val="18"/>
          <w:lang w:val="be-BY"/>
        </w:rPr>
        <w:t xml:space="preserve"> два следующего содержания</w:t>
      </w:r>
      <w:r w:rsidRPr="00CF1212">
        <w:rPr>
          <w:sz w:val="18"/>
          <w:szCs w:val="18"/>
          <w:lang w:val="be-BY"/>
        </w:rPr>
        <w:t xml:space="preserve">:  </w:t>
      </w:r>
    </w:p>
    <w:p w:rsidR="00631229" w:rsidRPr="00CF1212" w:rsidRDefault="00631229" w:rsidP="0081371B">
      <w:pPr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CF1212" w:rsidRDefault="00631229" w:rsidP="0081371B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F9573B">
        <w:rPr>
          <w:sz w:val="18"/>
          <w:szCs w:val="18"/>
          <w:lang w:val="be-BY"/>
        </w:rPr>
        <w:t>0</w:t>
      </w:r>
      <w:r w:rsidRPr="00CF1212">
        <w:rPr>
          <w:sz w:val="18"/>
          <w:szCs w:val="18"/>
          <w:lang w:val="be-BY"/>
        </w:rPr>
        <w:t>. Пункт 5.3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81371B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CF1212">
        <w:rPr>
          <w:sz w:val="18"/>
          <w:szCs w:val="18"/>
        </w:rPr>
        <w:t>в течение 3 рабочих дней со дня принятия такого решения</w:t>
      </w:r>
      <w:r w:rsidRPr="00CF1212">
        <w:rPr>
          <w:sz w:val="18"/>
          <w:szCs w:val="18"/>
          <w:lang w:val="be-BY"/>
        </w:rPr>
        <w:t>, в случаях:</w:t>
      </w:r>
    </w:p>
    <w:p w:rsidR="00631229" w:rsidRPr="00CF1212" w:rsidRDefault="00631229" w:rsidP="008137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5.3.1. </w:t>
      </w:r>
      <w:r w:rsidRPr="00CF1212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CF1212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CF1212" w:rsidRDefault="00631229" w:rsidP="008137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CF1212">
        <w:rPr>
          <w:sz w:val="18"/>
          <w:szCs w:val="18"/>
          <w:lang w:val="be-BY"/>
        </w:rPr>
        <w:t xml:space="preserve">5.3.2. </w:t>
      </w:r>
      <w:r w:rsidRPr="00CF1212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CF1212" w:rsidRDefault="00631229" w:rsidP="008137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CF1212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CF1212" w:rsidRDefault="008939E7" w:rsidP="0081371B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5C0E6B" w:rsidRPr="00CF1212">
        <w:rPr>
          <w:sz w:val="18"/>
          <w:szCs w:val="18"/>
          <w:lang w:val="be-BY"/>
        </w:rPr>
        <w:t>1</w:t>
      </w:r>
      <w:r w:rsidR="00F9573B">
        <w:rPr>
          <w:sz w:val="18"/>
          <w:szCs w:val="18"/>
          <w:lang w:val="be-BY"/>
        </w:rPr>
        <w:t>1</w:t>
      </w:r>
      <w:r w:rsidR="00631229" w:rsidRPr="00CF1212">
        <w:rPr>
          <w:sz w:val="18"/>
          <w:szCs w:val="18"/>
          <w:lang w:val="be-BY"/>
        </w:rPr>
        <w:t>.</w:t>
      </w:r>
      <w:r w:rsidR="00F9573B">
        <w:rPr>
          <w:sz w:val="18"/>
          <w:szCs w:val="18"/>
          <w:lang w:val="be-BY"/>
        </w:rPr>
        <w:t xml:space="preserve"> </w:t>
      </w:r>
      <w:r w:rsidR="005C0E6B" w:rsidRPr="00CF1212">
        <w:rPr>
          <w:sz w:val="18"/>
          <w:szCs w:val="18"/>
          <w:lang w:val="be-BY"/>
        </w:rPr>
        <w:t>Пункт 5.4</w:t>
      </w:r>
      <w:r w:rsidR="00A87065" w:rsidRPr="00CF1212">
        <w:rPr>
          <w:sz w:val="18"/>
          <w:szCs w:val="18"/>
          <w:lang w:val="be-BY"/>
        </w:rPr>
        <w:t>.</w:t>
      </w:r>
      <w:r w:rsidR="005C0E6B"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CF1212" w:rsidRDefault="005C0E6B" w:rsidP="0081371B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CF1212" w:rsidRDefault="005C0E6B" w:rsidP="0081371B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F9573B">
        <w:rPr>
          <w:sz w:val="18"/>
          <w:szCs w:val="18"/>
          <w:lang w:val="be-BY"/>
        </w:rPr>
        <w:t>2</w:t>
      </w:r>
      <w:r w:rsidRPr="00CF1212">
        <w:rPr>
          <w:sz w:val="18"/>
          <w:szCs w:val="18"/>
          <w:lang w:val="be-BY"/>
        </w:rPr>
        <w:t>. Пункт 5.5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CF1212" w:rsidRDefault="005C0E6B" w:rsidP="0081371B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CF1212" w:rsidRDefault="00DB56AD" w:rsidP="0081371B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F9573B">
        <w:rPr>
          <w:sz w:val="18"/>
          <w:szCs w:val="18"/>
          <w:lang w:val="be-BY"/>
        </w:rPr>
        <w:t>3</w:t>
      </w:r>
      <w:r w:rsidRPr="00CF1212">
        <w:rPr>
          <w:sz w:val="18"/>
          <w:szCs w:val="18"/>
          <w:lang w:val="be-BY"/>
        </w:rPr>
        <w:t>. Пункт 5.6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CF1212" w:rsidRDefault="00DB56AD" w:rsidP="0081371B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CF1212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CF1212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CF1212" w:rsidRDefault="00DB56AD" w:rsidP="0081371B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lastRenderedPageBreak/>
        <w:t>1.1</w:t>
      </w:r>
      <w:r w:rsidR="00F9573B">
        <w:rPr>
          <w:sz w:val="18"/>
          <w:szCs w:val="18"/>
          <w:lang w:val="be-BY"/>
        </w:rPr>
        <w:t>4</w:t>
      </w:r>
      <w:r w:rsidRPr="00CF1212">
        <w:rPr>
          <w:sz w:val="18"/>
          <w:szCs w:val="18"/>
          <w:lang w:val="be-BY"/>
        </w:rPr>
        <w:t>. Пункт 5.7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81371B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</w:t>
      </w:r>
      <w:r w:rsidR="005C0E6B" w:rsidRPr="00CF1212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CF1212">
        <w:rPr>
          <w:sz w:val="18"/>
          <w:szCs w:val="18"/>
          <w:lang w:val="be-BY"/>
        </w:rPr>
        <w:t>.».</w:t>
      </w:r>
    </w:p>
    <w:p w:rsidR="0081371B" w:rsidRDefault="0081371B" w:rsidP="0081371B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1.15. В пункте 8 Договора юридический адрес и реквизиты стороны «</w:t>
      </w:r>
      <w:r w:rsidR="00546323">
        <w:rPr>
          <w:sz w:val="18"/>
          <w:szCs w:val="18"/>
          <w:lang w:val="be-BY"/>
        </w:rPr>
        <w:t>Рекламораспространитель</w:t>
      </w:r>
      <w:bookmarkStart w:id="5" w:name="_GoBack"/>
      <w:bookmarkEnd w:id="5"/>
      <w:r>
        <w:rPr>
          <w:sz w:val="18"/>
          <w:szCs w:val="18"/>
          <w:lang w:val="be-BY"/>
        </w:rPr>
        <w:t>» изложить в следующей редакции:</w:t>
      </w:r>
    </w:p>
    <w:p w:rsidR="0081371B" w:rsidRDefault="0081371B" w:rsidP="0081371B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81371B" w:rsidRDefault="0081371B" w:rsidP="0081371B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81371B" w:rsidRDefault="0081371B" w:rsidP="0081371B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81371B" w:rsidRDefault="0081371B" w:rsidP="0081371B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81371B" w:rsidRDefault="0081371B" w:rsidP="0081371B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81371B" w:rsidRDefault="0081371B" w:rsidP="0081371B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81371B" w:rsidRDefault="0081371B" w:rsidP="0081371B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81371B" w:rsidRDefault="0081371B" w:rsidP="0081371B">
      <w:pPr>
        <w:pStyle w:val="3"/>
        <w:spacing w:after="0" w:line="276" w:lineRule="auto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81371B" w:rsidRPr="00CF1212" w:rsidRDefault="0081371B" w:rsidP="0081371B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</w:p>
    <w:p w:rsidR="00D21EF0" w:rsidRPr="00CF1212" w:rsidRDefault="00DB0066" w:rsidP="0081371B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CF1212">
        <w:rPr>
          <w:sz w:val="18"/>
          <w:szCs w:val="18"/>
        </w:rPr>
        <w:t>2</w:t>
      </w:r>
      <w:r w:rsidR="00D21EF0" w:rsidRPr="00CF1212">
        <w:rPr>
          <w:sz w:val="18"/>
          <w:szCs w:val="18"/>
        </w:rPr>
        <w:t>. </w:t>
      </w:r>
      <w:r w:rsidR="00D21EF0" w:rsidRPr="00CF1212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CF1212" w:rsidRDefault="00DB0066" w:rsidP="0081371B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3</w:t>
      </w:r>
      <w:r w:rsidR="00D21EF0" w:rsidRPr="00CF1212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CF1212" w:rsidRDefault="00DB0066" w:rsidP="0081371B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4</w:t>
      </w:r>
      <w:r w:rsidR="00D21EF0" w:rsidRPr="00CF1212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CF1212" w:rsidRDefault="00D21EF0" w:rsidP="0081371B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CF1212" w:rsidRPr="00CF1212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Рекламораспространитель: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___________________________________________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в ______________________________________________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код(IBAN) </w:t>
            </w:r>
            <w:proofErr w:type="gramStart"/>
            <w:r w:rsidRPr="00CF1212">
              <w:rPr>
                <w:sz w:val="18"/>
                <w:szCs w:val="18"/>
              </w:rPr>
              <w:t>банка  _</w:t>
            </w:r>
            <w:proofErr w:type="gramEnd"/>
            <w:r w:rsidRPr="00CF1212">
              <w:rPr>
                <w:sz w:val="18"/>
                <w:szCs w:val="18"/>
              </w:rPr>
              <w:t>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81371B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81371B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81371B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81371B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81371B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81371B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 (_________________)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F1212">
              <w:rPr>
                <w:bCs/>
                <w:sz w:val="18"/>
                <w:szCs w:val="18"/>
              </w:rPr>
              <w:t>Исполнитель: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тел/факс (017) 379-64-25, (017) </w:t>
            </w:r>
            <w:r w:rsidR="0064012F" w:rsidRPr="00CF1212">
              <w:rPr>
                <w:sz w:val="18"/>
                <w:szCs w:val="18"/>
              </w:rPr>
              <w:t>21</w:t>
            </w:r>
            <w:r w:rsidRPr="00CF1212">
              <w:rPr>
                <w:sz w:val="18"/>
                <w:szCs w:val="18"/>
              </w:rPr>
              <w:t>9-</w:t>
            </w:r>
            <w:r w:rsidR="0064012F" w:rsidRPr="00CF1212">
              <w:rPr>
                <w:sz w:val="18"/>
                <w:szCs w:val="18"/>
              </w:rPr>
              <w:t>85</w:t>
            </w:r>
            <w:r w:rsidRPr="00CF1212">
              <w:rPr>
                <w:sz w:val="18"/>
                <w:szCs w:val="18"/>
              </w:rPr>
              <w:t>-</w:t>
            </w:r>
            <w:r w:rsidR="0064012F" w:rsidRPr="00CF1212">
              <w:rPr>
                <w:sz w:val="18"/>
                <w:szCs w:val="18"/>
              </w:rPr>
              <w:t>47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190812297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CF1212">
              <w:rPr>
                <w:sz w:val="18"/>
                <w:szCs w:val="18"/>
              </w:rPr>
              <w:t>101530339  код</w:t>
            </w:r>
            <w:proofErr w:type="gramEnd"/>
            <w:r w:rsidRPr="00CF1212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CF1212">
              <w:rPr>
                <w:sz w:val="18"/>
                <w:szCs w:val="18"/>
              </w:rPr>
              <w:t>_______________________________)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81371B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  <w:tr w:rsidR="00FE6EFD" w:rsidRPr="00CF1212" w:rsidTr="00113666">
        <w:trPr>
          <w:gridAfter w:val="1"/>
          <w:wAfter w:w="5954" w:type="dxa"/>
          <w:trHeight w:val="2064"/>
        </w:trPr>
        <w:tc>
          <w:tcPr>
            <w:tcW w:w="4570" w:type="dxa"/>
            <w:shd w:val="clear" w:color="auto" w:fill="auto"/>
          </w:tcPr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Собственник (Уполномоченное лицо):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___________________________________________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в ______________________________________________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код(IBAN) </w:t>
            </w:r>
            <w:proofErr w:type="gramStart"/>
            <w:r w:rsidRPr="00CF1212">
              <w:rPr>
                <w:sz w:val="18"/>
                <w:szCs w:val="18"/>
              </w:rPr>
              <w:t>банка  _</w:t>
            </w:r>
            <w:proofErr w:type="gramEnd"/>
            <w:r w:rsidRPr="00CF1212">
              <w:rPr>
                <w:sz w:val="18"/>
                <w:szCs w:val="18"/>
              </w:rPr>
              <w:t>_______________________________</w:t>
            </w:r>
          </w:p>
          <w:p w:rsidR="00FE6EFD" w:rsidRPr="00CF1212" w:rsidRDefault="00FE6EFD" w:rsidP="008137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81371B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 (_________________)</w:t>
            </w:r>
          </w:p>
          <w:p w:rsidR="00FE6EFD" w:rsidRPr="00CF1212" w:rsidRDefault="00FE6EFD" w:rsidP="0081371B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D21EF0" w:rsidRPr="00CF1212" w:rsidRDefault="00D21EF0" w:rsidP="0081371B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CF1212" w:rsidSect="0081371B">
      <w:footerReference w:type="first" r:id="rId8"/>
      <w:pgSz w:w="11906" w:h="16838"/>
      <w:pgMar w:top="397" w:right="397" w:bottom="142" w:left="851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19" w:rsidRDefault="00760919">
      <w:r>
        <w:separator/>
      </w:r>
    </w:p>
  </w:endnote>
  <w:endnote w:type="continuationSeparator" w:id="0">
    <w:p w:rsidR="00760919" w:rsidRDefault="0076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19" w:rsidRDefault="00760919">
      <w:r>
        <w:separator/>
      </w:r>
    </w:p>
  </w:footnote>
  <w:footnote w:type="continuationSeparator" w:id="0">
    <w:p w:rsidR="00760919" w:rsidRDefault="0076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374D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46E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1EFB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54EAD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323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012F"/>
    <w:rsid w:val="006415BB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0919"/>
    <w:rsid w:val="00764FF5"/>
    <w:rsid w:val="007708B5"/>
    <w:rsid w:val="00770AB9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38F2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13E5"/>
    <w:rsid w:val="007D5A72"/>
    <w:rsid w:val="007E0A2E"/>
    <w:rsid w:val="007E17CB"/>
    <w:rsid w:val="007E2CB2"/>
    <w:rsid w:val="007E6F7C"/>
    <w:rsid w:val="007E7FE9"/>
    <w:rsid w:val="007F0D2E"/>
    <w:rsid w:val="007F2E91"/>
    <w:rsid w:val="007F4D20"/>
    <w:rsid w:val="007F7C95"/>
    <w:rsid w:val="0080119B"/>
    <w:rsid w:val="008078E2"/>
    <w:rsid w:val="00810D88"/>
    <w:rsid w:val="0081371B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B75E5"/>
    <w:rsid w:val="008C01AE"/>
    <w:rsid w:val="008C0A6F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D55A9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C7CA4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1212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75D5"/>
    <w:rsid w:val="00DE04DE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1DF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9573B"/>
    <w:rsid w:val="00FA1A13"/>
    <w:rsid w:val="00FB1B97"/>
    <w:rsid w:val="00FB3E95"/>
    <w:rsid w:val="00FB458F"/>
    <w:rsid w:val="00FB5FF5"/>
    <w:rsid w:val="00FC2087"/>
    <w:rsid w:val="00FD1C6A"/>
    <w:rsid w:val="00FD3158"/>
    <w:rsid w:val="00FD7490"/>
    <w:rsid w:val="00FE0514"/>
    <w:rsid w:val="00FE087B"/>
    <w:rsid w:val="00FE24AC"/>
    <w:rsid w:val="00FE6EFD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796F08-599B-47FF-A263-CC94AAC0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5118-3834-48A5-BC47-5D8A354B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370</TotalTime>
  <Pages>3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88</cp:revision>
  <cp:lastPrinted>2023-08-08T11:05:00Z</cp:lastPrinted>
  <dcterms:created xsi:type="dcterms:W3CDTF">2023-01-05T13:52:00Z</dcterms:created>
  <dcterms:modified xsi:type="dcterms:W3CDTF">2023-08-23T13:41:00Z</dcterms:modified>
</cp:coreProperties>
</file>